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5387"/>
      </w:tblGrid>
      <w:tr w:rsidR="006E43B7" w14:paraId="05211DE3" w14:textId="77777777" w:rsidTr="00E22AF4">
        <w:tc>
          <w:tcPr>
            <w:tcW w:w="4111" w:type="dxa"/>
            <w:gridSpan w:val="2"/>
          </w:tcPr>
          <w:p w14:paraId="3128C3F2" w14:textId="3AB2C4FB" w:rsidR="006E43B7" w:rsidRPr="00E22AF4" w:rsidRDefault="00FC3F64" w:rsidP="0051440E">
            <w:pPr>
              <w:jc w:val="center"/>
              <w:rPr>
                <w:spacing w:val="-10"/>
                <w:sz w:val="26"/>
              </w:rPr>
            </w:pPr>
            <w:r w:rsidRPr="00E22AF4">
              <w:rPr>
                <w:spacing w:val="-10"/>
                <w:sz w:val="26"/>
              </w:rPr>
              <w:t xml:space="preserve">UBND </w:t>
            </w:r>
            <w:r w:rsidR="000F06FE" w:rsidRPr="00E22AF4">
              <w:rPr>
                <w:spacing w:val="-10"/>
                <w:sz w:val="26"/>
              </w:rPr>
              <w:t>HUYỆN</w:t>
            </w:r>
            <w:r w:rsidR="00E22AF4" w:rsidRPr="00E22AF4">
              <w:rPr>
                <w:spacing w:val="-10"/>
                <w:sz w:val="26"/>
              </w:rPr>
              <w:t xml:space="preserve"> PHÚ GIÁO</w:t>
            </w:r>
          </w:p>
          <w:p w14:paraId="03F1DDFB" w14:textId="1F933B3E" w:rsidR="006E43B7" w:rsidRPr="00E22AF4" w:rsidRDefault="000F06FE" w:rsidP="0059058C">
            <w:pPr>
              <w:jc w:val="center"/>
              <w:rPr>
                <w:b/>
                <w:spacing w:val="-10"/>
                <w:sz w:val="26"/>
              </w:rPr>
            </w:pPr>
            <w:r w:rsidRPr="00E22AF4">
              <w:rPr>
                <w:b/>
                <w:spacing w:val="-10"/>
                <w:sz w:val="26"/>
              </w:rPr>
              <w:t>PHÒNG</w:t>
            </w:r>
            <w:r w:rsidR="006E43B7" w:rsidRPr="00E22AF4">
              <w:rPr>
                <w:b/>
                <w:spacing w:val="-10"/>
                <w:sz w:val="26"/>
              </w:rPr>
              <w:t xml:space="preserve"> GIÁO DỤC VÀ ĐÀO TẠO</w:t>
            </w:r>
          </w:p>
          <w:p w14:paraId="70DD8919" w14:textId="77777777" w:rsidR="006E43B7" w:rsidRPr="00E22AF4" w:rsidRDefault="00CD5216" w:rsidP="0059058C">
            <w:pPr>
              <w:jc w:val="center"/>
              <w:rPr>
                <w:b/>
                <w:spacing w:val="-10"/>
                <w:sz w:val="26"/>
              </w:rPr>
            </w:pPr>
            <w:r>
              <w:rPr>
                <w:b/>
                <w:noProof/>
                <w:spacing w:val="-10"/>
                <w:sz w:val="26"/>
              </w:rPr>
              <w:pict w14:anchorId="2EE07051">
                <v:line id="Straight Connector 1" o:spid="_x0000_s2050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.9pt" to="135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" strokecolor="black [3200]" strokeweight=".5pt">
                  <v:stroke joinstyle="miter"/>
                </v:line>
              </w:pict>
            </w:r>
          </w:p>
        </w:tc>
        <w:tc>
          <w:tcPr>
            <w:tcW w:w="5387" w:type="dxa"/>
          </w:tcPr>
          <w:p w14:paraId="7DE176A5" w14:textId="77777777" w:rsidR="006E43B7" w:rsidRPr="00E22AF4" w:rsidRDefault="006E43B7" w:rsidP="0059058C">
            <w:pPr>
              <w:jc w:val="center"/>
              <w:rPr>
                <w:b/>
                <w:spacing w:val="-10"/>
                <w:sz w:val="26"/>
              </w:rPr>
            </w:pPr>
            <w:r w:rsidRPr="00E22AF4">
              <w:rPr>
                <w:b/>
                <w:spacing w:val="-10"/>
                <w:sz w:val="26"/>
              </w:rPr>
              <w:t>CỘNG HÒA XÃ HỘI CHỦ NGHĨA VIỆT NAM</w:t>
            </w:r>
          </w:p>
          <w:p w14:paraId="4D918DCE" w14:textId="5A77C333" w:rsidR="006E43B7" w:rsidRPr="00E22AF4" w:rsidRDefault="006E43B7" w:rsidP="0059058C">
            <w:pPr>
              <w:jc w:val="center"/>
              <w:rPr>
                <w:b/>
                <w:spacing w:val="-10"/>
              </w:rPr>
            </w:pPr>
            <w:r w:rsidRPr="00E22AF4">
              <w:rPr>
                <w:b/>
                <w:spacing w:val="-10"/>
              </w:rPr>
              <w:t xml:space="preserve">Độc lập </w:t>
            </w:r>
            <w:r w:rsidR="00E22AF4">
              <w:rPr>
                <w:b/>
                <w:spacing w:val="-10"/>
              </w:rPr>
              <w:t>-</w:t>
            </w:r>
            <w:r w:rsidRPr="00E22AF4">
              <w:rPr>
                <w:b/>
                <w:spacing w:val="-10"/>
              </w:rPr>
              <w:t xml:space="preserve"> Tự do </w:t>
            </w:r>
            <w:r w:rsidR="00E22AF4">
              <w:rPr>
                <w:b/>
                <w:spacing w:val="-10"/>
              </w:rPr>
              <w:t>-</w:t>
            </w:r>
            <w:r w:rsidRPr="00E22AF4">
              <w:rPr>
                <w:b/>
                <w:spacing w:val="-10"/>
              </w:rPr>
              <w:t xml:space="preserve"> Hạnh phúc</w:t>
            </w:r>
          </w:p>
          <w:p w14:paraId="63F9E709" w14:textId="77777777" w:rsidR="006E43B7" w:rsidRPr="00E22AF4" w:rsidRDefault="00CD5216" w:rsidP="0059058C">
            <w:pPr>
              <w:jc w:val="center"/>
              <w:rPr>
                <w:b/>
                <w:spacing w:val="-10"/>
                <w:sz w:val="26"/>
              </w:rPr>
            </w:pPr>
            <w:r>
              <w:rPr>
                <w:b/>
                <w:noProof/>
                <w:spacing w:val="-10"/>
                <w:sz w:val="26"/>
              </w:rPr>
              <w:pict w14:anchorId="7341A41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2051" type="#_x0000_t32" style="position:absolute;left:0;text-align:left;margin-left:49.85pt;margin-top:.55pt;width:159.2pt;height:0;z-index:25166336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" adj="-46266,-1,-46266"/>
              </w:pict>
            </w:r>
          </w:p>
        </w:tc>
      </w:tr>
      <w:tr w:rsidR="00B95E6E" w14:paraId="6687C189" w14:textId="77777777" w:rsidTr="00E22AF4">
        <w:tc>
          <w:tcPr>
            <w:tcW w:w="4111" w:type="dxa"/>
            <w:gridSpan w:val="2"/>
          </w:tcPr>
          <w:p w14:paraId="62844A3B" w14:textId="560D8985" w:rsidR="006E43B7" w:rsidRPr="009328AE" w:rsidRDefault="006E43B7" w:rsidP="006E6F2A">
            <w:pPr>
              <w:jc w:val="center"/>
            </w:pPr>
            <w:r w:rsidRPr="009328AE">
              <w:t xml:space="preserve">Số: </w:t>
            </w:r>
            <w:r w:rsidR="00CD5216">
              <w:t>177</w:t>
            </w:r>
            <w:r w:rsidRPr="009328AE">
              <w:t>/</w:t>
            </w:r>
            <w:r w:rsidR="00781498">
              <w:t>P</w:t>
            </w:r>
            <w:r w:rsidRPr="009328AE">
              <w:t>GDĐT-GDMN</w:t>
            </w:r>
          </w:p>
        </w:tc>
        <w:tc>
          <w:tcPr>
            <w:tcW w:w="5387" w:type="dxa"/>
          </w:tcPr>
          <w:p w14:paraId="08209F31" w14:textId="7939F4EE" w:rsidR="006E43B7" w:rsidRPr="0021161B" w:rsidRDefault="00781498" w:rsidP="00BE50F2">
            <w:pPr>
              <w:jc w:val="center"/>
              <w:rPr>
                <w:i/>
              </w:rPr>
            </w:pPr>
            <w:r>
              <w:rPr>
                <w:i/>
              </w:rPr>
              <w:t>Phú Giáo</w:t>
            </w:r>
            <w:r w:rsidR="006E43B7">
              <w:rPr>
                <w:i/>
              </w:rPr>
              <w:t xml:space="preserve">, ngày </w:t>
            </w:r>
            <w:r w:rsidR="00CD5216">
              <w:rPr>
                <w:i/>
              </w:rPr>
              <w:t>13</w:t>
            </w:r>
            <w:r w:rsidR="006E43B7">
              <w:rPr>
                <w:i/>
              </w:rPr>
              <w:t xml:space="preserve"> tháng </w:t>
            </w:r>
            <w:r w:rsidR="00BE50F2">
              <w:rPr>
                <w:i/>
              </w:rPr>
              <w:t>3</w:t>
            </w:r>
            <w:r w:rsidR="006E43B7">
              <w:rPr>
                <w:i/>
              </w:rPr>
              <w:t xml:space="preserve"> năm 202</w:t>
            </w:r>
            <w:r w:rsidR="00BE50F2">
              <w:rPr>
                <w:i/>
              </w:rPr>
              <w:t>4</w:t>
            </w:r>
          </w:p>
        </w:tc>
      </w:tr>
      <w:tr w:rsidR="0051440E" w14:paraId="2DA4DECA" w14:textId="77777777" w:rsidTr="00E22AF4">
        <w:trPr>
          <w:trHeight w:val="1224"/>
        </w:trPr>
        <w:tc>
          <w:tcPr>
            <w:tcW w:w="4111" w:type="dxa"/>
            <w:gridSpan w:val="2"/>
          </w:tcPr>
          <w:p w14:paraId="17D37885" w14:textId="7EA1376E" w:rsidR="006E43B7" w:rsidRPr="008E5975" w:rsidRDefault="006E43B7" w:rsidP="00F92EBA">
            <w:pPr>
              <w:jc w:val="center"/>
              <w:rPr>
                <w:sz w:val="26"/>
                <w:szCs w:val="26"/>
              </w:rPr>
            </w:pPr>
            <w:r w:rsidRPr="008E5975">
              <w:rPr>
                <w:sz w:val="26"/>
                <w:szCs w:val="26"/>
              </w:rPr>
              <w:t xml:space="preserve">V/v </w:t>
            </w:r>
            <w:bookmarkStart w:id="0" w:name="_Hlk148619883"/>
            <w:r w:rsidR="00BE50F2">
              <w:rPr>
                <w:sz w:val="26"/>
                <w:szCs w:val="26"/>
              </w:rPr>
              <w:t>thực hiện khám sức khỏe chuyên khoa cho trẻ mầm non</w:t>
            </w:r>
            <w:bookmarkEnd w:id="0"/>
          </w:p>
        </w:tc>
        <w:tc>
          <w:tcPr>
            <w:tcW w:w="5387" w:type="dxa"/>
          </w:tcPr>
          <w:p w14:paraId="26C34E70" w14:textId="77777777" w:rsidR="006E43B7" w:rsidRDefault="006E43B7" w:rsidP="0059058C">
            <w:pPr>
              <w:jc w:val="both"/>
            </w:pPr>
          </w:p>
        </w:tc>
      </w:tr>
      <w:tr w:rsidR="006E43B7" w:rsidRPr="0012594F" w14:paraId="1AEEF097" w14:textId="77777777" w:rsidTr="004A0DF5">
        <w:tc>
          <w:tcPr>
            <w:tcW w:w="3686" w:type="dxa"/>
          </w:tcPr>
          <w:p w14:paraId="2903C124" w14:textId="77777777" w:rsidR="006E43B7" w:rsidRPr="0012594F" w:rsidRDefault="006E43B7" w:rsidP="0059058C">
            <w:pPr>
              <w:spacing w:before="120" w:after="120"/>
              <w:jc w:val="right"/>
            </w:pPr>
            <w:r w:rsidRPr="0012594F">
              <w:t>Kính gửi:</w:t>
            </w:r>
          </w:p>
        </w:tc>
        <w:tc>
          <w:tcPr>
            <w:tcW w:w="5812" w:type="dxa"/>
            <w:gridSpan w:val="2"/>
          </w:tcPr>
          <w:p w14:paraId="1015446E" w14:textId="5FB31FE4" w:rsidR="006E43B7" w:rsidRPr="0012594F" w:rsidRDefault="004A0DF5" w:rsidP="00483FAD">
            <w:pPr>
              <w:spacing w:before="120" w:after="120"/>
              <w:jc w:val="both"/>
            </w:pPr>
            <w:r>
              <w:t>Các cơ sở Giáo dục mầm non</w:t>
            </w:r>
          </w:p>
        </w:tc>
      </w:tr>
    </w:tbl>
    <w:p w14:paraId="15F4E430" w14:textId="77777777" w:rsidR="004A0DF5" w:rsidRDefault="004A0DF5" w:rsidP="003748B6">
      <w:pPr>
        <w:spacing w:before="120"/>
        <w:ind w:firstLine="720"/>
        <w:jc w:val="both"/>
        <w:rPr>
          <w:spacing w:val="-4"/>
          <w:lang w:val="pt-BR"/>
        </w:rPr>
      </w:pPr>
    </w:p>
    <w:p w14:paraId="604E2D8E" w14:textId="6F86804C" w:rsidR="00193AA4" w:rsidRPr="00193AA4" w:rsidRDefault="00193AA4" w:rsidP="004A0DF5">
      <w:pPr>
        <w:spacing w:before="120" w:after="120" w:line="276" w:lineRule="auto"/>
        <w:ind w:firstLine="720"/>
        <w:jc w:val="both"/>
        <w:rPr>
          <w:spacing w:val="-4"/>
          <w:lang w:val="pt-BR"/>
        </w:rPr>
      </w:pPr>
      <w:r w:rsidRPr="00193AA4">
        <w:rPr>
          <w:spacing w:val="-4"/>
          <w:lang w:val="pt-BR"/>
        </w:rPr>
        <w:t>Căn cứ Thông tư liên tịch số 13/2016/TTLT-BYT-BGDĐT ngày 12/5/2016 của Bộ Y tế, Bộ</w:t>
      </w:r>
      <w:r w:rsidRPr="00193AA4">
        <w:rPr>
          <w:spacing w:val="-4"/>
          <w:lang w:val="vi-VN"/>
        </w:rPr>
        <w:t xml:space="preserve"> Giáo dục và Đào tạo</w:t>
      </w:r>
      <w:r w:rsidRPr="00193AA4">
        <w:rPr>
          <w:spacing w:val="-4"/>
          <w:lang w:val="pt-BR"/>
        </w:rPr>
        <w:t xml:space="preserve"> (GDĐT)  quy định về công tác y tế trường học;</w:t>
      </w:r>
    </w:p>
    <w:p w14:paraId="32369088" w14:textId="77777777" w:rsidR="00193AA4" w:rsidRPr="00193AA4" w:rsidRDefault="00193AA4" w:rsidP="004A0DF5">
      <w:pPr>
        <w:spacing w:before="120" w:after="120" w:line="276" w:lineRule="auto"/>
        <w:ind w:firstLine="720"/>
        <w:jc w:val="both"/>
        <w:rPr>
          <w:lang w:val="pt-BR"/>
        </w:rPr>
      </w:pPr>
      <w:r w:rsidRPr="00193AA4">
        <w:rPr>
          <w:lang w:val="pt-BR"/>
        </w:rPr>
        <w:t xml:space="preserve">Căn cứ Thông tư số 23/2017/TT-BYT ngày 15/5/2017 của Bộ trưởng Bộ Y tế ban hành Thông tư hướng dẫn việc lập hồ sơ theo dõi sức khỏe, khám sức khỏe định kỳ theo độ tuổi cho trẻ em; tư vấn chăm sóc sức khỏe và dinh dưỡng; </w:t>
      </w:r>
    </w:p>
    <w:p w14:paraId="31F8F4FB" w14:textId="1E45090C" w:rsidR="00193AA4" w:rsidRPr="00193AA4" w:rsidRDefault="00193AA4" w:rsidP="004A0DF5">
      <w:pPr>
        <w:spacing w:before="120" w:after="120" w:line="276" w:lineRule="auto"/>
        <w:ind w:firstLine="720"/>
        <w:jc w:val="both"/>
        <w:rPr>
          <w:lang w:val="pt-BR"/>
        </w:rPr>
      </w:pPr>
      <w:r w:rsidRPr="00193AA4">
        <w:rPr>
          <w:lang w:val="pt-BR"/>
        </w:rPr>
        <w:t>Căn cứ Thông tư số 52/2020/TT-BGDĐT ngày 31/12/2020 của Bộ trưởng Bộ GDĐT</w:t>
      </w:r>
      <w:r w:rsidRPr="00193AA4">
        <w:rPr>
          <w:lang w:val="vi-VN"/>
        </w:rPr>
        <w:t xml:space="preserve"> </w:t>
      </w:r>
      <w:r w:rsidRPr="00193AA4">
        <w:rPr>
          <w:lang w:val="pt-BR"/>
        </w:rPr>
        <w:t xml:space="preserve">ban hành Điều lệ trường mầm non; </w:t>
      </w:r>
    </w:p>
    <w:p w14:paraId="1063DBEB" w14:textId="3B14823D" w:rsidR="00193AA4" w:rsidRDefault="001B48C8" w:rsidP="004A0DF5">
      <w:pPr>
        <w:spacing w:before="120" w:after="120" w:line="276" w:lineRule="auto"/>
        <w:ind w:firstLine="720"/>
        <w:jc w:val="both"/>
        <w:rPr>
          <w:lang w:val="pt-BR"/>
        </w:rPr>
      </w:pPr>
      <w:r w:rsidRPr="00BA0B1A">
        <w:rPr>
          <w:lang w:val="pt-BR"/>
        </w:rPr>
        <w:t>Căn cứ</w:t>
      </w:r>
      <w:r w:rsidR="001636FD" w:rsidRPr="00BA0B1A">
        <w:rPr>
          <w:lang w:val="pt-BR"/>
        </w:rPr>
        <w:t xml:space="preserve"> </w:t>
      </w:r>
      <w:r w:rsidR="0012299D" w:rsidRPr="00BA0B1A">
        <w:rPr>
          <w:rFonts w:eastAsia="Calibri"/>
          <w:bCs/>
        </w:rPr>
        <w:t>Công văn</w:t>
      </w:r>
      <w:r w:rsidR="00046F43" w:rsidRPr="00BA0B1A">
        <w:rPr>
          <w:rFonts w:eastAsia="Calibri"/>
          <w:bCs/>
          <w:lang w:val="vi-VN"/>
        </w:rPr>
        <w:t xml:space="preserve"> số </w:t>
      </w:r>
      <w:bookmarkStart w:id="1" w:name="_Hlk148620128"/>
      <w:r w:rsidR="00BE50F2" w:rsidRPr="00BA0B1A">
        <w:rPr>
          <w:rFonts w:eastAsia="Calibri"/>
          <w:bCs/>
        </w:rPr>
        <w:t>2224</w:t>
      </w:r>
      <w:r w:rsidR="00046F43" w:rsidRPr="00BA0B1A">
        <w:rPr>
          <w:rFonts w:eastAsia="Calibri"/>
          <w:bCs/>
          <w:lang w:val="vi-VN"/>
        </w:rPr>
        <w:t>/</w:t>
      </w:r>
      <w:r w:rsidR="00BE50F2" w:rsidRPr="00BA0B1A">
        <w:rPr>
          <w:rFonts w:eastAsia="Calibri"/>
          <w:bCs/>
        </w:rPr>
        <w:t>S</w:t>
      </w:r>
      <w:r w:rsidR="00046F43" w:rsidRPr="00BA0B1A">
        <w:rPr>
          <w:rFonts w:eastAsia="Calibri"/>
          <w:bCs/>
        </w:rPr>
        <w:t>GDĐT</w:t>
      </w:r>
      <w:r w:rsidR="00BE50F2" w:rsidRPr="00BA0B1A">
        <w:rPr>
          <w:rFonts w:eastAsia="Calibri"/>
          <w:bCs/>
        </w:rPr>
        <w:t>-GDTrHTX</w:t>
      </w:r>
      <w:r w:rsidR="00046F43" w:rsidRPr="00BA0B1A">
        <w:rPr>
          <w:rFonts w:eastAsia="Calibri"/>
          <w:bCs/>
        </w:rPr>
        <w:t xml:space="preserve"> </w:t>
      </w:r>
      <w:r w:rsidR="00046F43" w:rsidRPr="00BA0B1A">
        <w:rPr>
          <w:rFonts w:eastAsia="Calibri"/>
          <w:bCs/>
          <w:lang w:val="vi-VN"/>
        </w:rPr>
        <w:t xml:space="preserve">ngày </w:t>
      </w:r>
      <w:r w:rsidR="00BE50F2" w:rsidRPr="00BA0B1A">
        <w:rPr>
          <w:rFonts w:eastAsia="Calibri"/>
          <w:bCs/>
        </w:rPr>
        <w:t>06</w:t>
      </w:r>
      <w:r w:rsidR="00046F43" w:rsidRPr="00BA0B1A">
        <w:rPr>
          <w:rFonts w:eastAsia="Calibri"/>
          <w:bCs/>
          <w:lang w:val="vi-VN"/>
        </w:rPr>
        <w:t>/</w:t>
      </w:r>
      <w:r w:rsidR="00BE50F2" w:rsidRPr="00BA0B1A">
        <w:rPr>
          <w:rFonts w:eastAsia="Calibri"/>
          <w:bCs/>
        </w:rPr>
        <w:t>9</w:t>
      </w:r>
      <w:r w:rsidR="00046F43" w:rsidRPr="00BA0B1A">
        <w:rPr>
          <w:rFonts w:eastAsia="Calibri"/>
          <w:bCs/>
          <w:lang w:val="vi-VN"/>
        </w:rPr>
        <w:t xml:space="preserve">/2023 của </w:t>
      </w:r>
      <w:r w:rsidR="00BE50F2" w:rsidRPr="00BA0B1A">
        <w:rPr>
          <w:rFonts w:eastAsia="Calibri"/>
          <w:bCs/>
        </w:rPr>
        <w:t>Sở</w:t>
      </w:r>
      <w:r w:rsidR="00046F43" w:rsidRPr="00BA0B1A">
        <w:rPr>
          <w:rFonts w:eastAsia="Calibri"/>
          <w:bCs/>
        </w:rPr>
        <w:t xml:space="preserve"> </w:t>
      </w:r>
      <w:bookmarkEnd w:id="1"/>
      <w:r w:rsidR="00E024CC">
        <w:rPr>
          <w:rFonts w:eastAsia="Calibri"/>
          <w:bCs/>
        </w:rPr>
        <w:t>GDĐT</w:t>
      </w:r>
      <w:r w:rsidR="00046F43" w:rsidRPr="00BA0B1A">
        <w:rPr>
          <w:rFonts w:eastAsia="Calibri"/>
          <w:bCs/>
        </w:rPr>
        <w:t xml:space="preserve"> về </w:t>
      </w:r>
      <w:r w:rsidR="00046F43" w:rsidRPr="00BA0B1A">
        <w:rPr>
          <w:rFonts w:eastAsia="Calibri"/>
          <w:bCs/>
          <w:lang w:val="vi-VN"/>
        </w:rPr>
        <w:t xml:space="preserve">việc </w:t>
      </w:r>
      <w:r w:rsidR="00BE50F2" w:rsidRPr="00BA0B1A">
        <w:rPr>
          <w:rFonts w:eastAsia="Calibri"/>
          <w:bCs/>
        </w:rPr>
        <w:t>hướng dẫn thực hiện công tác y tế, Chữ thập đỏ và vệ sinh trường học năm học 2023-2024</w:t>
      </w:r>
      <w:r w:rsidR="00193AA4">
        <w:rPr>
          <w:lang w:val="pt-BR"/>
        </w:rPr>
        <w:t>;</w:t>
      </w:r>
    </w:p>
    <w:p w14:paraId="6DB9ADD3" w14:textId="2EF02E8E" w:rsidR="004D7262" w:rsidRDefault="006D0FC2" w:rsidP="004A0DF5">
      <w:pPr>
        <w:spacing w:before="120" w:after="120" w:line="276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Căn cứ Công văn số </w:t>
      </w:r>
      <w:r w:rsidR="00052ED7">
        <w:rPr>
          <w:lang w:val="pt-BR"/>
        </w:rPr>
        <w:t>521/SGDĐT-GDMNTH ngày 08/3/2024 về việc thực hiện khám sức khỏe chuyên khoa cho trẻ mầm non.</w:t>
      </w:r>
    </w:p>
    <w:p w14:paraId="5B908AA9" w14:textId="298C8F58" w:rsidR="001636FD" w:rsidRDefault="00193AA4" w:rsidP="004A0DF5">
      <w:pPr>
        <w:spacing w:before="120" w:after="120" w:line="276" w:lineRule="auto"/>
        <w:ind w:firstLine="720"/>
        <w:jc w:val="both"/>
      </w:pPr>
      <w:r w:rsidRPr="00193AA4">
        <w:rPr>
          <w:lang w:val="pt-BR"/>
        </w:rPr>
        <w:t xml:space="preserve">Căn cứ tình hình thực tiễn từ các cơ sở giáo dục mầm non (GDMN) về </w:t>
      </w:r>
      <w:r w:rsidRPr="00193AA4">
        <w:t>việc triển khai thực hiện khám sức khỏe chuyên khoa cho trẻ mầm non.</w:t>
      </w:r>
    </w:p>
    <w:p w14:paraId="3FADDB49" w14:textId="23696072" w:rsidR="007065D8" w:rsidRDefault="007065D8" w:rsidP="004A0DF5">
      <w:pPr>
        <w:spacing w:before="120" w:after="120" w:line="276" w:lineRule="auto"/>
        <w:ind w:firstLine="720"/>
        <w:jc w:val="both"/>
      </w:pPr>
      <w:r>
        <w:t xml:space="preserve">Phòng GDĐT </w:t>
      </w:r>
      <w:r w:rsidR="008F6258">
        <w:t>đề nghị các cơ sở GDMN thực hiện các nội dung sau:</w:t>
      </w:r>
    </w:p>
    <w:p w14:paraId="6893A532" w14:textId="350C8682" w:rsidR="00A34649" w:rsidRDefault="00BB1989" w:rsidP="004A0DF5">
      <w:pPr>
        <w:spacing w:before="120" w:after="120" w:line="276" w:lineRule="auto"/>
        <w:ind w:firstLine="567"/>
        <w:jc w:val="both"/>
        <w:rPr>
          <w:lang w:val="nb-NO"/>
        </w:rPr>
      </w:pPr>
      <w:r>
        <w:rPr>
          <w:lang w:val="nb-NO"/>
        </w:rPr>
        <w:t xml:space="preserve">- </w:t>
      </w:r>
      <w:r w:rsidR="004A0DF5">
        <w:rPr>
          <w:lang w:val="nb-NO"/>
        </w:rPr>
        <w:t>T</w:t>
      </w:r>
      <w:r w:rsidRPr="00A469EC">
        <w:rPr>
          <w:lang w:val="nb-NO"/>
        </w:rPr>
        <w:t>ổ chức thực hiện nghiêm</w:t>
      </w:r>
      <w:r w:rsidR="004A0DF5">
        <w:rPr>
          <w:lang w:val="nb-NO"/>
        </w:rPr>
        <w:t xml:space="preserve"> túc</w:t>
      </w:r>
      <w:r w:rsidRPr="00A469EC">
        <w:rPr>
          <w:lang w:val="nb-NO"/>
        </w:rPr>
        <w:t xml:space="preserve"> nhiệm vụ y tế trường học theo quy định tại Thông tư liên tịch số 13/2016/TTLT-BYT-BGDĐT ngày 12/5/2016 của liên Bộ Y tế và Bộ GDĐT quy định về công tác y tế trường học đối với cơ sở giáo dục mầm non, phổ thông</w:t>
      </w:r>
      <w:r w:rsidR="00A34649">
        <w:rPr>
          <w:lang w:val="nb-NO"/>
        </w:rPr>
        <w:t>.</w:t>
      </w:r>
    </w:p>
    <w:p w14:paraId="0BB1AF12" w14:textId="53526815" w:rsidR="00BB1989" w:rsidRPr="00A469EC" w:rsidRDefault="00A34649" w:rsidP="004A0DF5">
      <w:pPr>
        <w:spacing w:before="120" w:after="120" w:line="276" w:lineRule="auto"/>
        <w:ind w:firstLine="567"/>
        <w:jc w:val="both"/>
      </w:pPr>
      <w:r>
        <w:rPr>
          <w:lang w:val="nb-NO"/>
        </w:rPr>
        <w:t>- C</w:t>
      </w:r>
      <w:r w:rsidR="00BB1989" w:rsidRPr="00A469EC">
        <w:t>hủ động phối hợp chặt chẽ với cơ quan y tế, chính quyền địa phương để gắn kết, tăng cường năng lực y tế của nhà trường</w:t>
      </w:r>
      <w:r w:rsidR="00BB1989">
        <w:t xml:space="preserve"> </w:t>
      </w:r>
      <w:r w:rsidR="00BB1989" w:rsidRPr="00A469EC">
        <w:t>nhằm đảm bảo được nhiệm vụ chăm sóc sức khỏe ban đầu cho giáo viên, học sinh.</w:t>
      </w:r>
    </w:p>
    <w:p w14:paraId="7CE6FAC0" w14:textId="3B5B6017" w:rsidR="009B7679" w:rsidRPr="009B7679" w:rsidRDefault="007E3313" w:rsidP="004A0DF5">
      <w:pPr>
        <w:spacing w:before="120" w:after="120" w:line="276" w:lineRule="auto"/>
        <w:ind w:left="13" w:right="70" w:firstLine="707"/>
        <w:jc w:val="both"/>
        <w:rPr>
          <w:spacing w:val="-4"/>
          <w:lang w:val="pt-BR"/>
        </w:rPr>
      </w:pPr>
      <w:r>
        <w:t>-</w:t>
      </w:r>
      <w:r w:rsidR="009B7679" w:rsidRPr="009B7679">
        <w:rPr>
          <w:spacing w:val="-4"/>
          <w:lang w:val="vi-VN"/>
        </w:rPr>
        <w:t xml:space="preserve"> </w:t>
      </w:r>
      <w:r>
        <w:rPr>
          <w:spacing w:val="-4"/>
        </w:rPr>
        <w:t>P</w:t>
      </w:r>
      <w:r w:rsidR="0020544A">
        <w:rPr>
          <w:spacing w:val="-4"/>
          <w:lang w:val="vi-VN"/>
        </w:rPr>
        <w:t xml:space="preserve">hối hợp </w:t>
      </w:r>
      <w:r w:rsidR="009B7679" w:rsidRPr="009B7679">
        <w:rPr>
          <w:spacing w:val="-4"/>
          <w:lang w:val="vi-VN"/>
        </w:rPr>
        <w:t xml:space="preserve">với </w:t>
      </w:r>
      <w:r w:rsidR="0020544A">
        <w:rPr>
          <w:spacing w:val="-4"/>
          <w:lang w:val="vi-VN"/>
        </w:rPr>
        <w:t>cơ sở</w:t>
      </w:r>
      <w:r w:rsidR="009B7679" w:rsidRPr="009B7679">
        <w:rPr>
          <w:spacing w:val="-4"/>
          <w:lang w:val="vi-VN"/>
        </w:rPr>
        <w:t xml:space="preserve"> y tế địa phương</w:t>
      </w:r>
      <w:r w:rsidR="009B7679" w:rsidRPr="009B7679">
        <w:rPr>
          <w:spacing w:val="-4"/>
          <w:lang w:val="pt-BR"/>
        </w:rPr>
        <w:t xml:space="preserve"> về việc thực hiện khám sức khỏe chuyên khoa cho trẻ mầm non</w:t>
      </w:r>
      <w:r w:rsidR="00027358">
        <w:rPr>
          <w:spacing w:val="-4"/>
          <w:lang w:val="pt-BR"/>
        </w:rPr>
        <w:t xml:space="preserve">, thực hiện hiệu quả </w:t>
      </w:r>
      <w:r w:rsidR="009B7679" w:rsidRPr="009B7679">
        <w:rPr>
          <w:spacing w:val="-4"/>
          <w:lang w:val="pt-BR"/>
        </w:rPr>
        <w:t xml:space="preserve">công tác bảo đảm an toàn về </w:t>
      </w:r>
      <w:r w:rsidR="009B7679" w:rsidRPr="009B7679">
        <w:rPr>
          <w:spacing w:val="-4"/>
          <w:lang w:val="pt-BR"/>
        </w:rPr>
        <w:lastRenderedPageBreak/>
        <w:t>sức khỏe, phát hiện sớm bệnh tật của trẻ để có biện pháp điều trị kịp thời, thích hợp.</w:t>
      </w:r>
    </w:p>
    <w:p w14:paraId="11CAB15F" w14:textId="3C910949" w:rsidR="005E703C" w:rsidRPr="00E024CC" w:rsidRDefault="00D72F6D" w:rsidP="004A0DF5">
      <w:pPr>
        <w:spacing w:before="120" w:after="120" w:line="276" w:lineRule="auto"/>
        <w:ind w:firstLine="720"/>
        <w:jc w:val="both"/>
      </w:pPr>
      <w:r>
        <w:rPr>
          <w:lang w:val="nb-NO"/>
        </w:rPr>
        <w:t>Đề nghị các cơ sở GDMN nghiêm túc triển khai thực hiện</w:t>
      </w:r>
      <w:r w:rsidR="00E024CC" w:rsidRPr="003535D9">
        <w:rPr>
          <w:lang w:val="nb-NO"/>
        </w:rPr>
        <w:t>./.</w:t>
      </w:r>
    </w:p>
    <w:p w14:paraId="085CAF9F" w14:textId="77777777" w:rsidR="00361115" w:rsidRPr="00361115" w:rsidRDefault="00361115" w:rsidP="00F60B4B">
      <w:pPr>
        <w:pStyle w:val="NormalWeb"/>
        <w:spacing w:before="60" w:beforeAutospacing="0" w:after="60" w:afterAutospacing="0"/>
        <w:ind w:left="11" w:right="64" w:firstLine="728"/>
        <w:jc w:val="both"/>
        <w:rPr>
          <w:sz w:val="10"/>
          <w:szCs w:val="28"/>
          <w:lang w:val="pt-BR"/>
        </w:rPr>
      </w:pPr>
    </w:p>
    <w:tbl>
      <w:tblPr>
        <w:tblW w:w="9640" w:type="dxa"/>
        <w:tblInd w:w="-14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35"/>
        <w:gridCol w:w="5705"/>
      </w:tblGrid>
      <w:tr w:rsidR="00361115" w:rsidRPr="00367CDA" w14:paraId="2199E8A7" w14:textId="77777777" w:rsidTr="00EE1C4C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1298" w14:textId="7AAFD2BD" w:rsidR="00361115" w:rsidRDefault="00361115" w:rsidP="00361115">
            <w:pPr>
              <w:rPr>
                <w:sz w:val="22"/>
              </w:rPr>
            </w:pPr>
            <w:r w:rsidRPr="00E04A8B">
              <w:rPr>
                <w:b/>
                <w:bCs/>
                <w:i/>
                <w:iCs/>
                <w:sz w:val="24"/>
                <w:lang w:val="vi-VN"/>
              </w:rPr>
              <w:t xml:space="preserve"> Nơi nhận:</w:t>
            </w:r>
            <w:r w:rsidRPr="00E04A8B"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22"/>
              </w:rPr>
              <w:t xml:space="preserve">- Như </w:t>
            </w:r>
            <w:r w:rsidR="00E2237D">
              <w:rPr>
                <w:sz w:val="22"/>
              </w:rPr>
              <w:t>Kính gửi</w:t>
            </w:r>
            <w:r>
              <w:rPr>
                <w:sz w:val="22"/>
              </w:rPr>
              <w:t>;</w:t>
            </w:r>
          </w:p>
          <w:p w14:paraId="1456FEEC" w14:textId="27480270" w:rsidR="00361115" w:rsidRDefault="005770A3" w:rsidP="0036111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Lãnh đạo </w:t>
            </w:r>
            <w:r w:rsidR="00E2237D">
              <w:rPr>
                <w:sz w:val="22"/>
              </w:rPr>
              <w:t>Phòng</w:t>
            </w:r>
            <w:r>
              <w:rPr>
                <w:sz w:val="22"/>
              </w:rPr>
              <w:t xml:space="preserve"> GDĐT</w:t>
            </w:r>
            <w:r w:rsidR="00361115">
              <w:rPr>
                <w:sz w:val="22"/>
              </w:rPr>
              <w:t>;</w:t>
            </w:r>
          </w:p>
          <w:p w14:paraId="687E722F" w14:textId="46349B70" w:rsidR="00361115" w:rsidRPr="00361115" w:rsidRDefault="00361115" w:rsidP="00361115">
            <w:r w:rsidRPr="00A80EA3">
              <w:rPr>
                <w:sz w:val="22"/>
                <w:szCs w:val="24"/>
              </w:rPr>
              <w:t>- Lưu: VT</w:t>
            </w:r>
            <w:r w:rsidRPr="00A80EA3">
              <w:rPr>
                <w:sz w:val="22"/>
              </w:rPr>
              <w:t>.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2C51" w14:textId="77777777" w:rsidR="00E2237D" w:rsidRDefault="00E2237D" w:rsidP="00C10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KT. </w:t>
            </w:r>
            <w:r w:rsidR="004A0DF5">
              <w:rPr>
                <w:b/>
                <w:bCs/>
              </w:rPr>
              <w:t>TRƯỞNG PHÒNG</w:t>
            </w:r>
          </w:p>
          <w:p w14:paraId="37193066" w14:textId="77777777" w:rsidR="00C10242" w:rsidRDefault="00E2237D" w:rsidP="00C102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PH</w:t>
            </w:r>
            <w:r>
              <w:rPr>
                <w:b/>
                <w:bCs/>
              </w:rPr>
              <w:t>Ó TRƯỞNG PHÒNG</w:t>
            </w:r>
            <w:r w:rsidR="00361115" w:rsidRPr="00E04A8B">
              <w:rPr>
                <w:lang w:val="vi-VN"/>
              </w:rPr>
              <w:br/>
            </w:r>
          </w:p>
          <w:p w14:paraId="55EF55BB" w14:textId="0A10870A" w:rsidR="00361115" w:rsidRPr="00361115" w:rsidRDefault="00361115" w:rsidP="00C10242">
            <w:pPr>
              <w:jc w:val="center"/>
              <w:rPr>
                <w:b/>
                <w:bCs/>
                <w:sz w:val="40"/>
                <w:lang w:val="vi-VN"/>
              </w:rPr>
            </w:pPr>
            <w:r w:rsidRPr="00E04A8B">
              <w:rPr>
                <w:b/>
                <w:bCs/>
                <w:lang w:val="vi-VN"/>
              </w:rPr>
              <w:br/>
            </w:r>
          </w:p>
          <w:p w14:paraId="59B8CCE9" w14:textId="69515A03" w:rsidR="00361115" w:rsidRPr="00E2237D" w:rsidRDefault="00361115" w:rsidP="00C10242">
            <w:pPr>
              <w:jc w:val="center"/>
              <w:rPr>
                <w:b/>
                <w:bCs/>
              </w:rPr>
            </w:pPr>
            <w:r w:rsidRPr="00E04A8B">
              <w:rPr>
                <w:b/>
                <w:bCs/>
                <w:lang w:val="vi-VN"/>
              </w:rPr>
              <w:br/>
            </w:r>
            <w:r w:rsidR="00E2237D" w:rsidRPr="00E2237D">
              <w:rPr>
                <w:b/>
                <w:bCs/>
              </w:rPr>
              <w:t>Trương Quốc Huy</w:t>
            </w:r>
          </w:p>
        </w:tc>
      </w:tr>
    </w:tbl>
    <w:p w14:paraId="37FC374B" w14:textId="019BC980" w:rsidR="005337D0" w:rsidRDefault="005337D0" w:rsidP="006E43B7">
      <w:pPr>
        <w:jc w:val="both"/>
      </w:pPr>
    </w:p>
    <w:sectPr w:rsidR="005337D0" w:rsidSect="000E5332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C799" w14:textId="77777777" w:rsidR="000E5332" w:rsidRDefault="000E5332" w:rsidP="008F6D98">
      <w:r>
        <w:separator/>
      </w:r>
    </w:p>
  </w:endnote>
  <w:endnote w:type="continuationSeparator" w:id="0">
    <w:p w14:paraId="5EBE9A50" w14:textId="77777777" w:rsidR="000E5332" w:rsidRDefault="000E5332" w:rsidP="008F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-NTim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CFC5" w14:textId="77777777" w:rsidR="00B55BBA" w:rsidRDefault="00B55BBA">
    <w:pPr>
      <w:pStyle w:val="Footer"/>
      <w:jc w:val="right"/>
    </w:pPr>
  </w:p>
  <w:p w14:paraId="0DC78A77" w14:textId="77777777" w:rsidR="00B55BBA" w:rsidRDefault="00B55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3329" w14:textId="77777777" w:rsidR="000E5332" w:rsidRDefault="000E5332" w:rsidP="008F6D98">
      <w:r>
        <w:separator/>
      </w:r>
    </w:p>
  </w:footnote>
  <w:footnote w:type="continuationSeparator" w:id="0">
    <w:p w14:paraId="1EEBAA73" w14:textId="77777777" w:rsidR="000E5332" w:rsidRDefault="000E5332" w:rsidP="008F6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DCE0" w14:textId="77777777" w:rsidR="00B55BBA" w:rsidRDefault="003F58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24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F27CFA" w14:textId="77777777" w:rsidR="00B55BBA" w:rsidRDefault="00B55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6805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281AF3" w14:textId="757EC07F" w:rsidR="008F6D98" w:rsidRDefault="003F584F">
        <w:pPr>
          <w:pStyle w:val="Header"/>
          <w:jc w:val="center"/>
        </w:pPr>
        <w:r>
          <w:fldChar w:fldCharType="begin"/>
        </w:r>
        <w:r w:rsidR="008F6D98">
          <w:instrText xml:space="preserve"> PAGE   \* MERGEFORMAT </w:instrText>
        </w:r>
        <w:r>
          <w:fldChar w:fldCharType="separate"/>
        </w:r>
        <w:r w:rsidR="009828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ECDDF" w14:textId="77777777" w:rsidR="00B55BBA" w:rsidRDefault="00B55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701F" w14:textId="77777777" w:rsidR="008F6D98" w:rsidRDefault="008F6D98">
    <w:pPr>
      <w:pStyle w:val="Header"/>
      <w:jc w:val="center"/>
    </w:pPr>
  </w:p>
  <w:p w14:paraId="33932224" w14:textId="77777777" w:rsidR="008F6D98" w:rsidRDefault="008F6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5BE"/>
    <w:multiLevelType w:val="hybridMultilevel"/>
    <w:tmpl w:val="6422D7D4"/>
    <w:lvl w:ilvl="0" w:tplc="FC249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73D9D"/>
    <w:multiLevelType w:val="hybridMultilevel"/>
    <w:tmpl w:val="460802CC"/>
    <w:lvl w:ilvl="0" w:tplc="E2A8069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4934261">
    <w:abstractNumId w:val="1"/>
  </w:num>
  <w:num w:numId="2" w16cid:durableId="166601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D98"/>
    <w:rsid w:val="000006CF"/>
    <w:rsid w:val="0001697E"/>
    <w:rsid w:val="000217E2"/>
    <w:rsid w:val="00027358"/>
    <w:rsid w:val="00031604"/>
    <w:rsid w:val="000317FF"/>
    <w:rsid w:val="000403CE"/>
    <w:rsid w:val="00046F43"/>
    <w:rsid w:val="00052ED7"/>
    <w:rsid w:val="000628C5"/>
    <w:rsid w:val="00070F94"/>
    <w:rsid w:val="00071F9B"/>
    <w:rsid w:val="00081201"/>
    <w:rsid w:val="00090D21"/>
    <w:rsid w:val="00095EFB"/>
    <w:rsid w:val="000B3D58"/>
    <w:rsid w:val="000D4494"/>
    <w:rsid w:val="000D7388"/>
    <w:rsid w:val="000E5332"/>
    <w:rsid w:val="000E7057"/>
    <w:rsid w:val="000E77E0"/>
    <w:rsid w:val="000E7EDB"/>
    <w:rsid w:val="000F06FE"/>
    <w:rsid w:val="00115572"/>
    <w:rsid w:val="001167B6"/>
    <w:rsid w:val="001170DA"/>
    <w:rsid w:val="001207CF"/>
    <w:rsid w:val="0012299D"/>
    <w:rsid w:val="0012594F"/>
    <w:rsid w:val="001315B9"/>
    <w:rsid w:val="00135B46"/>
    <w:rsid w:val="00141397"/>
    <w:rsid w:val="001439DA"/>
    <w:rsid w:val="00147D3D"/>
    <w:rsid w:val="001636FD"/>
    <w:rsid w:val="00163D6A"/>
    <w:rsid w:val="00167F3D"/>
    <w:rsid w:val="00170FFE"/>
    <w:rsid w:val="00193AA4"/>
    <w:rsid w:val="0019618F"/>
    <w:rsid w:val="00196C6D"/>
    <w:rsid w:val="001B1332"/>
    <w:rsid w:val="001B1597"/>
    <w:rsid w:val="001B48C8"/>
    <w:rsid w:val="001C025C"/>
    <w:rsid w:val="001C1B69"/>
    <w:rsid w:val="001D32CA"/>
    <w:rsid w:val="00202CCD"/>
    <w:rsid w:val="0020544A"/>
    <w:rsid w:val="00206FC2"/>
    <w:rsid w:val="00211AC8"/>
    <w:rsid w:val="0021387E"/>
    <w:rsid w:val="002177D1"/>
    <w:rsid w:val="00226F0D"/>
    <w:rsid w:val="002366AD"/>
    <w:rsid w:val="002376AC"/>
    <w:rsid w:val="002471A4"/>
    <w:rsid w:val="00247526"/>
    <w:rsid w:val="0024773A"/>
    <w:rsid w:val="002551EF"/>
    <w:rsid w:val="00261DF4"/>
    <w:rsid w:val="0026333C"/>
    <w:rsid w:val="0026361B"/>
    <w:rsid w:val="00263908"/>
    <w:rsid w:val="00264109"/>
    <w:rsid w:val="00266ACD"/>
    <w:rsid w:val="002724BB"/>
    <w:rsid w:val="00277FDC"/>
    <w:rsid w:val="00287717"/>
    <w:rsid w:val="002941E2"/>
    <w:rsid w:val="002B1AA2"/>
    <w:rsid w:val="002B7702"/>
    <w:rsid w:val="002C51A7"/>
    <w:rsid w:val="002E54C0"/>
    <w:rsid w:val="002F1527"/>
    <w:rsid w:val="0030082A"/>
    <w:rsid w:val="00300EC0"/>
    <w:rsid w:val="003043EA"/>
    <w:rsid w:val="00315219"/>
    <w:rsid w:val="00331017"/>
    <w:rsid w:val="003535D9"/>
    <w:rsid w:val="00361115"/>
    <w:rsid w:val="00363E35"/>
    <w:rsid w:val="0036619A"/>
    <w:rsid w:val="00366CD6"/>
    <w:rsid w:val="003748B6"/>
    <w:rsid w:val="00381618"/>
    <w:rsid w:val="00386A15"/>
    <w:rsid w:val="00390CBE"/>
    <w:rsid w:val="003A61B0"/>
    <w:rsid w:val="003B477A"/>
    <w:rsid w:val="003C3DBC"/>
    <w:rsid w:val="003C66BD"/>
    <w:rsid w:val="003D12BF"/>
    <w:rsid w:val="003E0F35"/>
    <w:rsid w:val="003F5466"/>
    <w:rsid w:val="003F584F"/>
    <w:rsid w:val="00413114"/>
    <w:rsid w:val="004137B7"/>
    <w:rsid w:val="00420F4E"/>
    <w:rsid w:val="0043154A"/>
    <w:rsid w:val="00432246"/>
    <w:rsid w:val="004369C5"/>
    <w:rsid w:val="004370F2"/>
    <w:rsid w:val="00437E99"/>
    <w:rsid w:val="00456069"/>
    <w:rsid w:val="00467A81"/>
    <w:rsid w:val="004740EB"/>
    <w:rsid w:val="00483FAD"/>
    <w:rsid w:val="004A02E8"/>
    <w:rsid w:val="004A0DF5"/>
    <w:rsid w:val="004A4B65"/>
    <w:rsid w:val="004C14D3"/>
    <w:rsid w:val="004C2D5F"/>
    <w:rsid w:val="004D7262"/>
    <w:rsid w:val="004E137B"/>
    <w:rsid w:val="004F7119"/>
    <w:rsid w:val="004F7752"/>
    <w:rsid w:val="00500B7E"/>
    <w:rsid w:val="0051440E"/>
    <w:rsid w:val="00527FF8"/>
    <w:rsid w:val="005337D0"/>
    <w:rsid w:val="00542632"/>
    <w:rsid w:val="00544A68"/>
    <w:rsid w:val="00551C4A"/>
    <w:rsid w:val="0057643C"/>
    <w:rsid w:val="005770A3"/>
    <w:rsid w:val="005901AB"/>
    <w:rsid w:val="005908A7"/>
    <w:rsid w:val="00592F59"/>
    <w:rsid w:val="005931F3"/>
    <w:rsid w:val="0059424B"/>
    <w:rsid w:val="005A55C8"/>
    <w:rsid w:val="005B4BAC"/>
    <w:rsid w:val="005D0116"/>
    <w:rsid w:val="005D1F14"/>
    <w:rsid w:val="005D34DA"/>
    <w:rsid w:val="005D79E2"/>
    <w:rsid w:val="005E5318"/>
    <w:rsid w:val="005E5869"/>
    <w:rsid w:val="005E703C"/>
    <w:rsid w:val="005F1F63"/>
    <w:rsid w:val="005F2CC6"/>
    <w:rsid w:val="005F5C37"/>
    <w:rsid w:val="00606B8A"/>
    <w:rsid w:val="0062336C"/>
    <w:rsid w:val="006253FE"/>
    <w:rsid w:val="0062743C"/>
    <w:rsid w:val="006316ED"/>
    <w:rsid w:val="00634FE7"/>
    <w:rsid w:val="006377BF"/>
    <w:rsid w:val="00643137"/>
    <w:rsid w:val="0065106D"/>
    <w:rsid w:val="00672715"/>
    <w:rsid w:val="00684196"/>
    <w:rsid w:val="00685E6D"/>
    <w:rsid w:val="006A76EF"/>
    <w:rsid w:val="006B2115"/>
    <w:rsid w:val="006C5A39"/>
    <w:rsid w:val="006C5BDF"/>
    <w:rsid w:val="006D0FC2"/>
    <w:rsid w:val="006E43B7"/>
    <w:rsid w:val="006E6D80"/>
    <w:rsid w:val="006E6F2A"/>
    <w:rsid w:val="006F36E2"/>
    <w:rsid w:val="006F3F35"/>
    <w:rsid w:val="00700BF4"/>
    <w:rsid w:val="0070362A"/>
    <w:rsid w:val="007065D8"/>
    <w:rsid w:val="00713E4E"/>
    <w:rsid w:val="00736DF0"/>
    <w:rsid w:val="00737A47"/>
    <w:rsid w:val="007403BD"/>
    <w:rsid w:val="00751304"/>
    <w:rsid w:val="00760B57"/>
    <w:rsid w:val="007734AB"/>
    <w:rsid w:val="00781498"/>
    <w:rsid w:val="00784CE1"/>
    <w:rsid w:val="007D1F7D"/>
    <w:rsid w:val="007D487A"/>
    <w:rsid w:val="007E03C5"/>
    <w:rsid w:val="007E3313"/>
    <w:rsid w:val="007E62F6"/>
    <w:rsid w:val="007F09A2"/>
    <w:rsid w:val="007F4856"/>
    <w:rsid w:val="0080055D"/>
    <w:rsid w:val="00803825"/>
    <w:rsid w:val="00823D1F"/>
    <w:rsid w:val="00827B18"/>
    <w:rsid w:val="00835786"/>
    <w:rsid w:val="00851EAC"/>
    <w:rsid w:val="0087532E"/>
    <w:rsid w:val="008811B6"/>
    <w:rsid w:val="00882097"/>
    <w:rsid w:val="008A0344"/>
    <w:rsid w:val="008A12D2"/>
    <w:rsid w:val="008A49BF"/>
    <w:rsid w:val="008B283F"/>
    <w:rsid w:val="008D44F1"/>
    <w:rsid w:val="008D62B8"/>
    <w:rsid w:val="008E44A2"/>
    <w:rsid w:val="008E5975"/>
    <w:rsid w:val="008F5502"/>
    <w:rsid w:val="008F6258"/>
    <w:rsid w:val="008F6D98"/>
    <w:rsid w:val="009000B0"/>
    <w:rsid w:val="0090582E"/>
    <w:rsid w:val="0090597A"/>
    <w:rsid w:val="00907BFF"/>
    <w:rsid w:val="009126C9"/>
    <w:rsid w:val="009143C0"/>
    <w:rsid w:val="0092096C"/>
    <w:rsid w:val="009307BD"/>
    <w:rsid w:val="009328AE"/>
    <w:rsid w:val="00932E98"/>
    <w:rsid w:val="00940276"/>
    <w:rsid w:val="009427BB"/>
    <w:rsid w:val="009440FF"/>
    <w:rsid w:val="00956214"/>
    <w:rsid w:val="009602B0"/>
    <w:rsid w:val="009665DF"/>
    <w:rsid w:val="00970E42"/>
    <w:rsid w:val="0097144B"/>
    <w:rsid w:val="009828F5"/>
    <w:rsid w:val="00993445"/>
    <w:rsid w:val="009A6602"/>
    <w:rsid w:val="009B7679"/>
    <w:rsid w:val="009C338A"/>
    <w:rsid w:val="009D2219"/>
    <w:rsid w:val="009E66E5"/>
    <w:rsid w:val="009F3E13"/>
    <w:rsid w:val="009F7C21"/>
    <w:rsid w:val="00A03A77"/>
    <w:rsid w:val="00A12ACF"/>
    <w:rsid w:val="00A20FE3"/>
    <w:rsid w:val="00A23B8A"/>
    <w:rsid w:val="00A23C9E"/>
    <w:rsid w:val="00A24F7A"/>
    <w:rsid w:val="00A3026C"/>
    <w:rsid w:val="00A34649"/>
    <w:rsid w:val="00A44D68"/>
    <w:rsid w:val="00A55A02"/>
    <w:rsid w:val="00A563F7"/>
    <w:rsid w:val="00A62366"/>
    <w:rsid w:val="00A74CD6"/>
    <w:rsid w:val="00A80EA3"/>
    <w:rsid w:val="00A852FF"/>
    <w:rsid w:val="00A950D7"/>
    <w:rsid w:val="00AB2F20"/>
    <w:rsid w:val="00AC4490"/>
    <w:rsid w:val="00AD6B47"/>
    <w:rsid w:val="00AF3BCA"/>
    <w:rsid w:val="00B05DCE"/>
    <w:rsid w:val="00B05E34"/>
    <w:rsid w:val="00B0624C"/>
    <w:rsid w:val="00B102C3"/>
    <w:rsid w:val="00B1343B"/>
    <w:rsid w:val="00B3008C"/>
    <w:rsid w:val="00B34B9A"/>
    <w:rsid w:val="00B35D38"/>
    <w:rsid w:val="00B43F05"/>
    <w:rsid w:val="00B44476"/>
    <w:rsid w:val="00B54D69"/>
    <w:rsid w:val="00B55BBA"/>
    <w:rsid w:val="00B56866"/>
    <w:rsid w:val="00B659B7"/>
    <w:rsid w:val="00B67056"/>
    <w:rsid w:val="00B834D1"/>
    <w:rsid w:val="00B86838"/>
    <w:rsid w:val="00B95E6E"/>
    <w:rsid w:val="00BA0B1A"/>
    <w:rsid w:val="00BB1989"/>
    <w:rsid w:val="00BC2AAA"/>
    <w:rsid w:val="00BC6D27"/>
    <w:rsid w:val="00BC7A34"/>
    <w:rsid w:val="00BD5FD5"/>
    <w:rsid w:val="00BE12FC"/>
    <w:rsid w:val="00BE3E3B"/>
    <w:rsid w:val="00BE50F2"/>
    <w:rsid w:val="00BE6A30"/>
    <w:rsid w:val="00BF592E"/>
    <w:rsid w:val="00C10242"/>
    <w:rsid w:val="00C1231F"/>
    <w:rsid w:val="00C16423"/>
    <w:rsid w:val="00C2575E"/>
    <w:rsid w:val="00C26002"/>
    <w:rsid w:val="00C310BF"/>
    <w:rsid w:val="00C3669A"/>
    <w:rsid w:val="00C45C1A"/>
    <w:rsid w:val="00C45D03"/>
    <w:rsid w:val="00C472C4"/>
    <w:rsid w:val="00C47777"/>
    <w:rsid w:val="00C55EA5"/>
    <w:rsid w:val="00C76005"/>
    <w:rsid w:val="00C82BF2"/>
    <w:rsid w:val="00C87FED"/>
    <w:rsid w:val="00CB35DF"/>
    <w:rsid w:val="00CC0064"/>
    <w:rsid w:val="00CD5216"/>
    <w:rsid w:val="00CD6B04"/>
    <w:rsid w:val="00CF6FF0"/>
    <w:rsid w:val="00D04A3E"/>
    <w:rsid w:val="00D059DD"/>
    <w:rsid w:val="00D21C28"/>
    <w:rsid w:val="00D23A1F"/>
    <w:rsid w:val="00D3208A"/>
    <w:rsid w:val="00D32DAA"/>
    <w:rsid w:val="00D35533"/>
    <w:rsid w:val="00D403AB"/>
    <w:rsid w:val="00D42F73"/>
    <w:rsid w:val="00D54A91"/>
    <w:rsid w:val="00D54C91"/>
    <w:rsid w:val="00D63BC2"/>
    <w:rsid w:val="00D67BB6"/>
    <w:rsid w:val="00D72F6D"/>
    <w:rsid w:val="00D73D8D"/>
    <w:rsid w:val="00D9091B"/>
    <w:rsid w:val="00D93353"/>
    <w:rsid w:val="00DA60D8"/>
    <w:rsid w:val="00DB3EB4"/>
    <w:rsid w:val="00DD03A3"/>
    <w:rsid w:val="00DD6512"/>
    <w:rsid w:val="00DE130C"/>
    <w:rsid w:val="00DE24E4"/>
    <w:rsid w:val="00DF31F2"/>
    <w:rsid w:val="00DF76B4"/>
    <w:rsid w:val="00E024CC"/>
    <w:rsid w:val="00E036A5"/>
    <w:rsid w:val="00E2237D"/>
    <w:rsid w:val="00E22AF4"/>
    <w:rsid w:val="00E32E19"/>
    <w:rsid w:val="00E34394"/>
    <w:rsid w:val="00E415B4"/>
    <w:rsid w:val="00E42203"/>
    <w:rsid w:val="00E76936"/>
    <w:rsid w:val="00E929F3"/>
    <w:rsid w:val="00E93B75"/>
    <w:rsid w:val="00EA251B"/>
    <w:rsid w:val="00EB0CE4"/>
    <w:rsid w:val="00EB311F"/>
    <w:rsid w:val="00EB6755"/>
    <w:rsid w:val="00ED35A0"/>
    <w:rsid w:val="00ED4FE5"/>
    <w:rsid w:val="00EF7CFC"/>
    <w:rsid w:val="00F039A7"/>
    <w:rsid w:val="00F06DE3"/>
    <w:rsid w:val="00F13E1F"/>
    <w:rsid w:val="00F14E6D"/>
    <w:rsid w:val="00F16A58"/>
    <w:rsid w:val="00F177BC"/>
    <w:rsid w:val="00F32DD0"/>
    <w:rsid w:val="00F3508D"/>
    <w:rsid w:val="00F375DB"/>
    <w:rsid w:val="00F4119E"/>
    <w:rsid w:val="00F4720D"/>
    <w:rsid w:val="00F60B4B"/>
    <w:rsid w:val="00F6272C"/>
    <w:rsid w:val="00F80483"/>
    <w:rsid w:val="00F82481"/>
    <w:rsid w:val="00F83C49"/>
    <w:rsid w:val="00F8482D"/>
    <w:rsid w:val="00F92EBA"/>
    <w:rsid w:val="00FA06A8"/>
    <w:rsid w:val="00FA1294"/>
    <w:rsid w:val="00FA1DD9"/>
    <w:rsid w:val="00FC3F64"/>
    <w:rsid w:val="00FD528D"/>
    <w:rsid w:val="00FD5E85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2" type="connector" idref="#Straight Arrow Connector 3"/>
      </o:rules>
    </o:shapelayout>
  </w:shapeDefaults>
  <w:decimalSymbol w:val="."/>
  <w:listSeparator w:val=","/>
  <w14:docId w14:val="58FFAE16"/>
  <w15:docId w15:val="{425DDDED-DF2A-4BC1-B95E-3BC82F16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F6D98"/>
    <w:pPr>
      <w:keepNext/>
      <w:tabs>
        <w:tab w:val="center" w:pos="1440"/>
        <w:tab w:val="center" w:pos="5940"/>
      </w:tabs>
      <w:overflowPunct w:val="0"/>
      <w:autoSpaceDE w:val="0"/>
      <w:autoSpaceDN w:val="0"/>
      <w:adjustRightInd w:val="0"/>
      <w:ind w:right="-720"/>
      <w:jc w:val="both"/>
      <w:textAlignment w:val="baseline"/>
      <w:outlineLvl w:val="1"/>
    </w:pPr>
    <w:rPr>
      <w:rFonts w:ascii="VN-NTime" w:hAnsi="VN-NTime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7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6D98"/>
    <w:rPr>
      <w:rFonts w:ascii="VN-NTime" w:eastAsia="Times New Roman" w:hAnsi="VN-NTime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8F6D98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VN-NTime" w:hAnsi="VN-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F6D98"/>
    <w:rPr>
      <w:rFonts w:ascii="VN-NTime" w:eastAsia="Times New Roman" w:hAnsi="VN-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rsid w:val="008F6D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D9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8F6D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D98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8F6D98"/>
  </w:style>
  <w:style w:type="character" w:styleId="Hyperlink">
    <w:name w:val="Hyperlink"/>
    <w:uiPriority w:val="99"/>
    <w:rsid w:val="008F6D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2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E8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137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A15"/>
    <w:pPr>
      <w:ind w:left="720"/>
      <w:contextualSpacing/>
    </w:pPr>
  </w:style>
  <w:style w:type="table" w:styleId="TableGrid">
    <w:name w:val="Table Grid"/>
    <w:basedOn w:val="TableNormal"/>
    <w:uiPriority w:val="39"/>
    <w:rsid w:val="006E4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uiPriority w:val="99"/>
    <w:locked/>
    <w:rsid w:val="00B659B7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659B7"/>
    <w:pPr>
      <w:widowControl w:val="0"/>
      <w:spacing w:after="100" w:line="257" w:lineRule="auto"/>
      <w:ind w:firstLine="400"/>
    </w:pPr>
    <w:rPr>
      <w:rFonts w:asciiTheme="minorHAnsi" w:eastAsiaTheme="minorHAnsi" w:hAnsiTheme="minorHAnsi"/>
      <w:sz w:val="26"/>
      <w:szCs w:val="26"/>
    </w:rPr>
  </w:style>
  <w:style w:type="character" w:customStyle="1" w:styleId="Tiu1">
    <w:name w:val="Tiêu đề #1_"/>
    <w:link w:val="Tiu10"/>
    <w:uiPriority w:val="99"/>
    <w:locked/>
    <w:rsid w:val="00B659B7"/>
    <w:rPr>
      <w:rFonts w:cs="Times New Roman"/>
      <w:b/>
      <w:bCs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B659B7"/>
    <w:pPr>
      <w:widowControl w:val="0"/>
      <w:spacing w:line="334" w:lineRule="auto"/>
      <w:outlineLvl w:val="0"/>
    </w:pPr>
    <w:rPr>
      <w:rFonts w:asciiTheme="minorHAnsi" w:eastAsiaTheme="minorHAnsi" w:hAnsiTheme="min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7D1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rsid w:val="00BB19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B198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B19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Trần Thị Mỹ Linh</cp:lastModifiedBy>
  <cp:revision>99</cp:revision>
  <cp:lastPrinted>2024-03-08T02:24:00Z</cp:lastPrinted>
  <dcterms:created xsi:type="dcterms:W3CDTF">2022-03-28T05:54:00Z</dcterms:created>
  <dcterms:modified xsi:type="dcterms:W3CDTF">2024-03-13T01:23:00Z</dcterms:modified>
</cp:coreProperties>
</file>